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A4" w:rsidRPr="001878A4" w:rsidRDefault="001878A4" w:rsidP="0018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​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Skin: Acne, Eczema, Dermatitis, Psoriasis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Skeletal System:  Neck, shoulder, elbow, lower back, fractures and sprains, arthritis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Muscular Issues: </w:t>
      </w:r>
      <w:proofErr w:type="spellStart"/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Fibrositis</w:t>
      </w:r>
      <w:proofErr w:type="spellEnd"/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and other muscular conditions.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Circulatory System Issues: Angina, arteriosclerosis and atherosclerosis, varicose veins, hypertension, (high blood pressure),  and hemorrhoids.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Lymphatic System: General infections, fluid retentions, swelling, throat infections, glandular fever, leukemia AIDS (Acquired Immuno-Deficiency Syndrome)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Nervous System: Parkinson's disease, Stroke, Multiple sclerosis, Epilepsy, Headaches, migraines, Shingles (herpes zoster, Stress, tension and insomnia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Endocrine: General treatment, thyroid problems, goiter, adrenal gland disorders, diabetes mellitus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Reproductive system: Female: General treatment, breast lumps, pelvic inflammatory disease, infertility, male reproductive system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Male: Prostate problems, infertility and ureter/urinary infections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Digestive System: Indigestion, Flatulence, Ulcers, Colitis, Diverticulitis, Hernia, Constipation, Diarrhea, Irritable Bowel Syndrome (IBS), Cirrhosis of the liver, Gall stones, Food allergies, Hepatitis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Respiratory System: Colds and coughs, Sinusitis, Hay fever, Bronchitis, Asthma, Emphysema, Pneumonia, Pleurisy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​</w:t>
      </w:r>
    </w:p>
    <w:p w:rsidR="001878A4" w:rsidRPr="001878A4" w:rsidRDefault="001878A4" w:rsidP="001878A4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78A4">
        <w:rPr>
          <w:rFonts w:ascii="Times New Roman" w:eastAsia="Times New Roman" w:hAnsi="Times New Roman" w:cs="Times New Roman"/>
          <w:b/>
          <w:bCs/>
          <w:sz w:val="23"/>
          <w:szCs w:val="23"/>
        </w:rPr>
        <w:t>Urinary System: Cystitis, urethritis, incontinence (and bed-wetting), Kidney Stone</w:t>
      </w:r>
    </w:p>
    <w:p w:rsidR="00EB5BDE" w:rsidRDefault="00EB5BDE">
      <w:bookmarkStart w:id="0" w:name="_GoBack"/>
      <w:bookmarkEnd w:id="0"/>
    </w:p>
    <w:sectPr w:rsidR="00EB5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A4"/>
    <w:rsid w:val="001878A4"/>
    <w:rsid w:val="00E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843B-8927-432B-8CFB-80F15849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</dc:creator>
  <cp:keywords/>
  <dc:description/>
  <cp:lastModifiedBy>Wynn</cp:lastModifiedBy>
  <cp:revision>1</cp:revision>
  <dcterms:created xsi:type="dcterms:W3CDTF">2022-04-25T23:59:00Z</dcterms:created>
  <dcterms:modified xsi:type="dcterms:W3CDTF">2022-04-26T00:04:00Z</dcterms:modified>
</cp:coreProperties>
</file>